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августа 2022 г. № 760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августа 2022 г. № 760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16.01.2015 № 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16.01.2015 № 3 «Об утверждении Административного регламента администрации городского округа город Воронеж по предоставлению муниципальной услуги «Заключение договора на размещение нестационарного торгового объекта на территории городского округа»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«Заключение договора на размещение нестационарного торгового объекта на территории городского округа».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